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DDBF6" w14:textId="77777777" w:rsidR="002F3FAE" w:rsidRPr="00290B24" w:rsidRDefault="00EF55C1" w:rsidP="00290B24">
      <w:pPr>
        <w:tabs>
          <w:tab w:val="left" w:pos="1985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290B24">
        <w:rPr>
          <w:rFonts w:ascii="Arial" w:hAnsi="Arial" w:cs="Arial"/>
          <w:b/>
          <w:sz w:val="20"/>
          <w:szCs w:val="20"/>
        </w:rPr>
        <w:t>Werken met Wet Arbeidsmarkt in Balans</w:t>
      </w:r>
    </w:p>
    <w:p w14:paraId="6B1C2ED4" w14:textId="77777777" w:rsidR="00EF55C1" w:rsidRPr="00290B24" w:rsidRDefault="00EF55C1" w:rsidP="00290B24">
      <w:pPr>
        <w:tabs>
          <w:tab w:val="left" w:pos="1985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14:paraId="333D5947" w14:textId="77777777" w:rsidR="00290B24" w:rsidRDefault="00D74E48" w:rsidP="00290B24">
      <w:pPr>
        <w:tabs>
          <w:tab w:val="left" w:pos="1985"/>
        </w:tabs>
        <w:spacing w:after="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‘</w:t>
      </w:r>
      <w:r w:rsidR="00EF55C1" w:rsidRPr="00290B24">
        <w:rPr>
          <w:rFonts w:ascii="Arial" w:hAnsi="Arial" w:cs="Arial"/>
          <w:i/>
          <w:sz w:val="20"/>
          <w:szCs w:val="20"/>
        </w:rPr>
        <w:t xml:space="preserve">In Nederland werken te veel mensen met een kort tijdelijk contract. Dat is een probleem omdat </w:t>
      </w:r>
    </w:p>
    <w:p w14:paraId="5396BFC0" w14:textId="77777777" w:rsidR="00EF55C1" w:rsidRPr="00290B24" w:rsidRDefault="00D74E48" w:rsidP="00290B24">
      <w:pPr>
        <w:tabs>
          <w:tab w:val="left" w:pos="1985"/>
        </w:tabs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zij onzeker zijn over </w:t>
      </w:r>
      <w:r w:rsidR="00EF55C1" w:rsidRPr="00290B24">
        <w:rPr>
          <w:rFonts w:ascii="Arial" w:hAnsi="Arial" w:cs="Arial"/>
          <w:i/>
          <w:sz w:val="20"/>
          <w:szCs w:val="20"/>
        </w:rPr>
        <w:t>hun financiën en bijvoorbeeld ook geen pensioen opbouwen. Deze plannen moeten meer mensen aan vast werk helpen, omdat dat aantrekkelijker wordt voor werkgevers</w:t>
      </w:r>
      <w:r w:rsidR="00EF55C1" w:rsidRPr="00290B2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’</w:t>
      </w:r>
    </w:p>
    <w:p w14:paraId="5947031D" w14:textId="77777777" w:rsidR="00EF55C1" w:rsidRPr="00290B24" w:rsidRDefault="00EF55C1" w:rsidP="00290B24">
      <w:pPr>
        <w:tabs>
          <w:tab w:val="left" w:pos="1985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14:paraId="144F4BA0" w14:textId="15AC8045" w:rsidR="00EF55C1" w:rsidRPr="00290B24" w:rsidRDefault="00EF55C1" w:rsidP="00290B24">
      <w:pPr>
        <w:tabs>
          <w:tab w:val="left" w:pos="1985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290B24">
        <w:rPr>
          <w:rFonts w:ascii="Arial" w:hAnsi="Arial" w:cs="Arial"/>
          <w:sz w:val="20"/>
          <w:szCs w:val="20"/>
        </w:rPr>
        <w:t xml:space="preserve">Met deze ronkende tekst heeft het kabinet de nieuwe plannen rondom het arbeidsrecht gepresenteerd. </w:t>
      </w:r>
      <w:r w:rsidR="00D74E48">
        <w:rPr>
          <w:rFonts w:ascii="Arial" w:hAnsi="Arial" w:cs="Arial"/>
          <w:sz w:val="20"/>
          <w:szCs w:val="20"/>
        </w:rPr>
        <w:t>De</w:t>
      </w:r>
      <w:r w:rsidRPr="00290B24">
        <w:rPr>
          <w:rFonts w:ascii="Arial" w:hAnsi="Arial" w:cs="Arial"/>
          <w:sz w:val="20"/>
          <w:szCs w:val="20"/>
        </w:rPr>
        <w:t xml:space="preserve"> media</w:t>
      </w:r>
      <w:r w:rsidR="00D74E48">
        <w:rPr>
          <w:rFonts w:ascii="Arial" w:hAnsi="Arial" w:cs="Arial"/>
          <w:sz w:val="20"/>
          <w:szCs w:val="20"/>
        </w:rPr>
        <w:t xml:space="preserve"> staat er bol van</w:t>
      </w:r>
      <w:r w:rsidR="0018572E">
        <w:rPr>
          <w:rFonts w:ascii="Arial" w:hAnsi="Arial" w:cs="Arial"/>
          <w:sz w:val="20"/>
          <w:szCs w:val="20"/>
        </w:rPr>
        <w:t>. Maar dat zijn slechts</w:t>
      </w:r>
      <w:r w:rsidR="004038D3" w:rsidRPr="00290B24">
        <w:rPr>
          <w:rFonts w:ascii="Arial" w:hAnsi="Arial" w:cs="Arial"/>
          <w:sz w:val="20"/>
          <w:szCs w:val="20"/>
        </w:rPr>
        <w:t xml:space="preserve"> de hoofdlijnen. </w:t>
      </w:r>
      <w:r w:rsidR="00D74E48">
        <w:rPr>
          <w:rFonts w:ascii="Arial" w:hAnsi="Arial" w:cs="Arial"/>
          <w:sz w:val="20"/>
          <w:szCs w:val="20"/>
        </w:rPr>
        <w:t xml:space="preserve">Werkgevers zullen je echter </w:t>
      </w:r>
      <w:r w:rsidR="004038D3" w:rsidRPr="00290B24">
        <w:rPr>
          <w:rFonts w:ascii="Arial" w:hAnsi="Arial" w:cs="Arial"/>
          <w:sz w:val="20"/>
          <w:szCs w:val="20"/>
        </w:rPr>
        <w:t>straks</w:t>
      </w:r>
      <w:r w:rsidRPr="00290B24">
        <w:rPr>
          <w:rFonts w:ascii="Arial" w:hAnsi="Arial" w:cs="Arial"/>
          <w:sz w:val="20"/>
          <w:szCs w:val="20"/>
        </w:rPr>
        <w:t xml:space="preserve"> weer massaal allerlei</w:t>
      </w:r>
      <w:r w:rsidR="004038D3" w:rsidRPr="00290B24">
        <w:rPr>
          <w:rFonts w:ascii="Arial" w:hAnsi="Arial" w:cs="Arial"/>
          <w:sz w:val="20"/>
          <w:szCs w:val="20"/>
        </w:rPr>
        <w:t xml:space="preserve"> concrete</w:t>
      </w:r>
      <w:r w:rsidRPr="00290B24">
        <w:rPr>
          <w:rFonts w:ascii="Arial" w:hAnsi="Arial" w:cs="Arial"/>
          <w:sz w:val="20"/>
          <w:szCs w:val="20"/>
        </w:rPr>
        <w:t xml:space="preserve"> vragen</w:t>
      </w:r>
      <w:r w:rsidR="00D74E48">
        <w:rPr>
          <w:rFonts w:ascii="Arial" w:hAnsi="Arial" w:cs="Arial"/>
          <w:sz w:val="20"/>
          <w:szCs w:val="20"/>
        </w:rPr>
        <w:t xml:space="preserve"> voorleggen</w:t>
      </w:r>
      <w:r w:rsidRPr="00290B24">
        <w:rPr>
          <w:rFonts w:ascii="Arial" w:hAnsi="Arial" w:cs="Arial"/>
          <w:sz w:val="20"/>
          <w:szCs w:val="20"/>
        </w:rPr>
        <w:t>.</w:t>
      </w:r>
      <w:r w:rsidR="004038D3" w:rsidRPr="00290B24">
        <w:rPr>
          <w:rFonts w:ascii="Arial" w:hAnsi="Arial" w:cs="Arial"/>
          <w:sz w:val="20"/>
          <w:szCs w:val="20"/>
        </w:rPr>
        <w:t xml:space="preserve"> </w:t>
      </w:r>
      <w:r w:rsidR="00D74E48">
        <w:rPr>
          <w:rFonts w:ascii="Arial" w:hAnsi="Arial" w:cs="Arial"/>
          <w:sz w:val="20"/>
          <w:szCs w:val="20"/>
        </w:rPr>
        <w:t xml:space="preserve">Daarop moet je voorbereid zijn. </w:t>
      </w:r>
      <w:r w:rsidR="004038D3" w:rsidRPr="00290B24">
        <w:rPr>
          <w:rFonts w:ascii="Arial" w:hAnsi="Arial" w:cs="Arial"/>
          <w:sz w:val="20"/>
          <w:szCs w:val="20"/>
        </w:rPr>
        <w:t>Tijdens de</w:t>
      </w:r>
      <w:r w:rsidR="00A40432">
        <w:rPr>
          <w:rFonts w:ascii="Arial" w:hAnsi="Arial" w:cs="Arial"/>
          <w:sz w:val="20"/>
          <w:szCs w:val="20"/>
        </w:rPr>
        <w:t xml:space="preserve"> cursussen</w:t>
      </w:r>
      <w:r w:rsidRPr="00290B24">
        <w:rPr>
          <w:rFonts w:ascii="Arial" w:hAnsi="Arial" w:cs="Arial"/>
          <w:sz w:val="20"/>
          <w:szCs w:val="20"/>
        </w:rPr>
        <w:t xml:space="preserve"> </w:t>
      </w:r>
      <w:r w:rsidR="00D74E48">
        <w:rPr>
          <w:rFonts w:ascii="Arial" w:hAnsi="Arial" w:cs="Arial"/>
          <w:sz w:val="20"/>
          <w:szCs w:val="20"/>
        </w:rPr>
        <w:t>over de Wet Arbeidsmarkt in Balans behandelen we niet alleen</w:t>
      </w:r>
      <w:r w:rsidRPr="00290B24">
        <w:rPr>
          <w:rFonts w:ascii="Arial" w:hAnsi="Arial" w:cs="Arial"/>
          <w:sz w:val="20"/>
          <w:szCs w:val="20"/>
        </w:rPr>
        <w:t xml:space="preserve"> de nieuwe regels, maar </w:t>
      </w:r>
      <w:r w:rsidR="00D74E48">
        <w:rPr>
          <w:rFonts w:ascii="Arial" w:hAnsi="Arial" w:cs="Arial"/>
          <w:sz w:val="20"/>
          <w:szCs w:val="20"/>
        </w:rPr>
        <w:t xml:space="preserve">gaan we ook in </w:t>
      </w:r>
      <w:r w:rsidRPr="00290B24">
        <w:rPr>
          <w:rFonts w:ascii="Arial" w:hAnsi="Arial" w:cs="Arial"/>
          <w:sz w:val="20"/>
          <w:szCs w:val="20"/>
        </w:rPr>
        <w:t xml:space="preserve">op </w:t>
      </w:r>
      <w:r w:rsidR="00D74E48">
        <w:rPr>
          <w:rFonts w:ascii="Arial" w:hAnsi="Arial" w:cs="Arial"/>
          <w:sz w:val="20"/>
          <w:szCs w:val="20"/>
        </w:rPr>
        <w:t>hoe je hier</w:t>
      </w:r>
      <w:r w:rsidRPr="00290B24">
        <w:rPr>
          <w:rFonts w:ascii="Arial" w:hAnsi="Arial" w:cs="Arial"/>
          <w:sz w:val="20"/>
          <w:szCs w:val="20"/>
        </w:rPr>
        <w:t xml:space="preserve"> </w:t>
      </w:r>
      <w:r w:rsidR="00401BF9" w:rsidRPr="00290B24">
        <w:rPr>
          <w:rFonts w:ascii="Arial" w:hAnsi="Arial" w:cs="Arial"/>
          <w:sz w:val="20"/>
          <w:szCs w:val="20"/>
        </w:rPr>
        <w:t xml:space="preserve">al </w:t>
      </w:r>
      <w:r w:rsidR="00D74E48">
        <w:rPr>
          <w:rFonts w:ascii="Arial" w:hAnsi="Arial" w:cs="Arial"/>
          <w:sz w:val="20"/>
          <w:szCs w:val="20"/>
        </w:rPr>
        <w:t>in 2019</w:t>
      </w:r>
      <w:r w:rsidRPr="00290B24">
        <w:rPr>
          <w:rFonts w:ascii="Arial" w:hAnsi="Arial" w:cs="Arial"/>
          <w:sz w:val="20"/>
          <w:szCs w:val="20"/>
        </w:rPr>
        <w:t xml:space="preserve"> rekening mee </w:t>
      </w:r>
      <w:r w:rsidR="00D74E48">
        <w:rPr>
          <w:rFonts w:ascii="Arial" w:hAnsi="Arial" w:cs="Arial"/>
          <w:sz w:val="20"/>
          <w:szCs w:val="20"/>
        </w:rPr>
        <w:t>moet houden.</w:t>
      </w:r>
      <w:r w:rsidRPr="00290B24">
        <w:rPr>
          <w:rFonts w:ascii="Arial" w:hAnsi="Arial" w:cs="Arial"/>
          <w:sz w:val="20"/>
          <w:szCs w:val="20"/>
        </w:rPr>
        <w:t xml:space="preserve"> </w:t>
      </w:r>
    </w:p>
    <w:p w14:paraId="4114F5AB" w14:textId="77777777" w:rsidR="004038D3" w:rsidRPr="00290B24" w:rsidRDefault="004038D3" w:rsidP="00290B24">
      <w:pPr>
        <w:tabs>
          <w:tab w:val="left" w:pos="1985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C2171F8" w14:textId="77777777" w:rsidR="00EF55C1" w:rsidRPr="00290B24" w:rsidRDefault="00A40432" w:rsidP="00290B24">
      <w:pPr>
        <w:tabs>
          <w:tab w:val="left" w:pos="1985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Inhoud</w:t>
      </w:r>
    </w:p>
    <w:p w14:paraId="0A1E1090" w14:textId="77777777" w:rsidR="00EF55C1" w:rsidRPr="00290B24" w:rsidRDefault="00EF55C1" w:rsidP="00290B24">
      <w:pPr>
        <w:tabs>
          <w:tab w:val="left" w:pos="1985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290B24">
        <w:rPr>
          <w:rFonts w:ascii="Arial" w:hAnsi="Arial" w:cs="Arial"/>
          <w:sz w:val="20"/>
          <w:szCs w:val="20"/>
        </w:rPr>
        <w:t>De volgende onderwerpen worden onder andere behandeld:</w:t>
      </w:r>
    </w:p>
    <w:p w14:paraId="3E6E1325" w14:textId="77777777" w:rsidR="00401BF9" w:rsidRPr="00290B24" w:rsidRDefault="00401BF9" w:rsidP="00290B24">
      <w:pPr>
        <w:pStyle w:val="Lijstalinea"/>
        <w:numPr>
          <w:ilvl w:val="0"/>
          <w:numId w:val="1"/>
        </w:numPr>
        <w:tabs>
          <w:tab w:val="left" w:pos="1985"/>
        </w:tabs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290B24">
        <w:rPr>
          <w:rFonts w:ascii="Arial" w:hAnsi="Arial" w:cs="Arial"/>
          <w:sz w:val="20"/>
          <w:szCs w:val="20"/>
        </w:rPr>
        <w:t>De nieuwe regels rondom de ketenregeling (aantal contracten voor bepaalde tijd)</w:t>
      </w:r>
      <w:r w:rsidR="00D74E48">
        <w:rPr>
          <w:rFonts w:ascii="Arial" w:hAnsi="Arial" w:cs="Arial"/>
          <w:sz w:val="20"/>
          <w:szCs w:val="20"/>
        </w:rPr>
        <w:t>;</w:t>
      </w:r>
    </w:p>
    <w:p w14:paraId="1FE13A13" w14:textId="77777777" w:rsidR="00401BF9" w:rsidRPr="00290B24" w:rsidRDefault="00D74E48" w:rsidP="00290B24">
      <w:pPr>
        <w:pStyle w:val="Lijstalinea"/>
        <w:numPr>
          <w:ilvl w:val="0"/>
          <w:numId w:val="1"/>
        </w:numPr>
        <w:tabs>
          <w:tab w:val="left" w:pos="1985"/>
        </w:tabs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Hoe je in</w:t>
      </w:r>
      <w:r w:rsidR="00401BF9" w:rsidRPr="00290B24">
        <w:rPr>
          <w:rFonts w:ascii="Arial" w:hAnsi="Arial" w:cs="Arial"/>
          <w:sz w:val="20"/>
          <w:szCs w:val="20"/>
        </w:rPr>
        <w:t xml:space="preserve"> 2019 al </w:t>
      </w:r>
      <w:r>
        <w:rPr>
          <w:rFonts w:ascii="Arial" w:hAnsi="Arial" w:cs="Arial"/>
          <w:sz w:val="20"/>
          <w:szCs w:val="20"/>
        </w:rPr>
        <w:t xml:space="preserve">kunt </w:t>
      </w:r>
      <w:r w:rsidR="00401BF9" w:rsidRPr="00290B24">
        <w:rPr>
          <w:rFonts w:ascii="Arial" w:hAnsi="Arial" w:cs="Arial"/>
          <w:sz w:val="20"/>
          <w:szCs w:val="20"/>
        </w:rPr>
        <w:t xml:space="preserve">profiteren van </w:t>
      </w:r>
      <w:r>
        <w:rPr>
          <w:rFonts w:ascii="Arial" w:hAnsi="Arial" w:cs="Arial"/>
          <w:sz w:val="20"/>
          <w:szCs w:val="20"/>
        </w:rPr>
        <w:t xml:space="preserve">de </w:t>
      </w:r>
      <w:r w:rsidR="00401BF9" w:rsidRPr="00290B24">
        <w:rPr>
          <w:rFonts w:ascii="Arial" w:hAnsi="Arial" w:cs="Arial"/>
          <w:sz w:val="20"/>
          <w:szCs w:val="20"/>
        </w:rPr>
        <w:t>nieuwe ketenregeling</w:t>
      </w:r>
      <w:r>
        <w:rPr>
          <w:rFonts w:ascii="Arial" w:hAnsi="Arial" w:cs="Arial"/>
          <w:sz w:val="20"/>
          <w:szCs w:val="20"/>
        </w:rPr>
        <w:t>;</w:t>
      </w:r>
    </w:p>
    <w:p w14:paraId="1E7DB742" w14:textId="77777777" w:rsidR="004038D3" w:rsidRPr="00290B24" w:rsidRDefault="00D74E48" w:rsidP="00290B24">
      <w:pPr>
        <w:pStyle w:val="Lijstalinea"/>
        <w:numPr>
          <w:ilvl w:val="0"/>
          <w:numId w:val="1"/>
        </w:numPr>
        <w:tabs>
          <w:tab w:val="left" w:pos="1985"/>
        </w:tabs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Wanneer oud of </w:t>
      </w:r>
      <w:r w:rsidR="004038D3" w:rsidRPr="00290B24">
        <w:rPr>
          <w:rFonts w:ascii="Arial" w:hAnsi="Arial" w:cs="Arial"/>
          <w:sz w:val="20"/>
          <w:szCs w:val="20"/>
        </w:rPr>
        <w:t>nieuw recht van toepassing</w:t>
      </w:r>
      <w:r w:rsidR="00A40432">
        <w:rPr>
          <w:rFonts w:ascii="Arial" w:hAnsi="Arial" w:cs="Arial"/>
          <w:sz w:val="20"/>
          <w:szCs w:val="20"/>
        </w:rPr>
        <w:t xml:space="preserve"> is op</w:t>
      </w:r>
      <w:r w:rsidR="00A40432" w:rsidRPr="00290B24">
        <w:rPr>
          <w:rFonts w:ascii="Arial" w:hAnsi="Arial" w:cs="Arial"/>
          <w:sz w:val="20"/>
          <w:szCs w:val="20"/>
        </w:rPr>
        <w:t xml:space="preserve"> de ketenregeling</w:t>
      </w:r>
      <w:r w:rsidR="004038D3" w:rsidRPr="00290B24">
        <w:rPr>
          <w:rFonts w:ascii="Arial" w:hAnsi="Arial" w:cs="Arial"/>
          <w:sz w:val="20"/>
          <w:szCs w:val="20"/>
        </w:rPr>
        <w:t xml:space="preserve"> (voorbeelden)</w:t>
      </w:r>
      <w:r w:rsidR="00A40432">
        <w:rPr>
          <w:rFonts w:ascii="Arial" w:hAnsi="Arial" w:cs="Arial"/>
          <w:sz w:val="20"/>
          <w:szCs w:val="20"/>
        </w:rPr>
        <w:t>;</w:t>
      </w:r>
    </w:p>
    <w:p w14:paraId="57EC15F9" w14:textId="77777777" w:rsidR="00401BF9" w:rsidRPr="00290B24" w:rsidRDefault="00401BF9" w:rsidP="00290B24">
      <w:pPr>
        <w:pStyle w:val="Lijstalinea"/>
        <w:numPr>
          <w:ilvl w:val="0"/>
          <w:numId w:val="1"/>
        </w:numPr>
        <w:tabs>
          <w:tab w:val="left" w:pos="1985"/>
        </w:tabs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290B24">
        <w:rPr>
          <w:rFonts w:ascii="Arial" w:hAnsi="Arial" w:cs="Arial"/>
          <w:sz w:val="20"/>
          <w:szCs w:val="20"/>
        </w:rPr>
        <w:t>Een lagere of juist hogere transitievergoeding</w:t>
      </w:r>
      <w:r w:rsidR="00A40432">
        <w:rPr>
          <w:rFonts w:ascii="Arial" w:hAnsi="Arial" w:cs="Arial"/>
          <w:sz w:val="20"/>
          <w:szCs w:val="20"/>
        </w:rPr>
        <w:t>?</w:t>
      </w:r>
    </w:p>
    <w:p w14:paraId="1713D7BD" w14:textId="77777777" w:rsidR="004038D3" w:rsidRPr="00290B24" w:rsidRDefault="004038D3" w:rsidP="00290B24">
      <w:pPr>
        <w:pStyle w:val="Lijstalinea"/>
        <w:numPr>
          <w:ilvl w:val="0"/>
          <w:numId w:val="1"/>
        </w:numPr>
        <w:tabs>
          <w:tab w:val="left" w:pos="1985"/>
        </w:tabs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290B24">
        <w:rPr>
          <w:rFonts w:ascii="Arial" w:hAnsi="Arial" w:cs="Arial"/>
          <w:sz w:val="20"/>
          <w:szCs w:val="20"/>
        </w:rPr>
        <w:t>Voorbeelden berekening transitievergoeding</w:t>
      </w:r>
      <w:r w:rsidR="00A40432">
        <w:rPr>
          <w:rFonts w:ascii="Arial" w:hAnsi="Arial" w:cs="Arial"/>
          <w:sz w:val="20"/>
          <w:szCs w:val="20"/>
        </w:rPr>
        <w:t>;</w:t>
      </w:r>
    </w:p>
    <w:p w14:paraId="6F481ED0" w14:textId="77777777" w:rsidR="00401BF9" w:rsidRPr="00290B24" w:rsidRDefault="00A40432" w:rsidP="00290B24">
      <w:pPr>
        <w:pStyle w:val="Lijstalinea"/>
        <w:numPr>
          <w:ilvl w:val="0"/>
          <w:numId w:val="1"/>
        </w:numPr>
        <w:tabs>
          <w:tab w:val="left" w:pos="1985"/>
        </w:tabs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mogelijkheden om straks </w:t>
      </w:r>
      <w:r w:rsidR="003B3C3A" w:rsidRPr="00290B24">
        <w:rPr>
          <w:rFonts w:ascii="Arial" w:hAnsi="Arial" w:cs="Arial"/>
          <w:sz w:val="20"/>
          <w:szCs w:val="20"/>
        </w:rPr>
        <w:t xml:space="preserve">nog een </w:t>
      </w:r>
      <w:r w:rsidR="00401BF9" w:rsidRPr="00290B24">
        <w:rPr>
          <w:rFonts w:ascii="Arial" w:hAnsi="Arial" w:cs="Arial"/>
          <w:sz w:val="20"/>
          <w:szCs w:val="20"/>
        </w:rPr>
        <w:t>vaststellingsovereenkomst</w:t>
      </w:r>
      <w:r>
        <w:rPr>
          <w:rFonts w:ascii="Arial" w:hAnsi="Arial" w:cs="Arial"/>
          <w:sz w:val="20"/>
          <w:szCs w:val="20"/>
        </w:rPr>
        <w:t xml:space="preserve"> te</w:t>
      </w:r>
      <w:r w:rsidR="003B3C3A" w:rsidRPr="00290B24">
        <w:rPr>
          <w:rFonts w:ascii="Arial" w:hAnsi="Arial" w:cs="Arial"/>
          <w:sz w:val="20"/>
          <w:szCs w:val="20"/>
        </w:rPr>
        <w:t xml:space="preserve"> sluiten</w:t>
      </w:r>
      <w:r>
        <w:rPr>
          <w:rFonts w:ascii="Arial" w:hAnsi="Arial" w:cs="Arial"/>
          <w:sz w:val="20"/>
          <w:szCs w:val="20"/>
        </w:rPr>
        <w:t>;</w:t>
      </w:r>
    </w:p>
    <w:p w14:paraId="3CD2F165" w14:textId="2EAC9CD4" w:rsidR="00401BF9" w:rsidRPr="00290B24" w:rsidRDefault="0018572E" w:rsidP="00290B24">
      <w:pPr>
        <w:pStyle w:val="Lijstalinea"/>
        <w:numPr>
          <w:ilvl w:val="0"/>
          <w:numId w:val="1"/>
        </w:numPr>
        <w:tabs>
          <w:tab w:val="left" w:pos="1985"/>
        </w:tabs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o</w:t>
      </w:r>
      <w:r w:rsidR="00A40432">
        <w:rPr>
          <w:rFonts w:ascii="Arial" w:hAnsi="Arial" w:cs="Arial"/>
          <w:sz w:val="20"/>
          <w:szCs w:val="20"/>
        </w:rPr>
        <w:t>proepovereenkomst</w:t>
      </w:r>
      <w:r>
        <w:rPr>
          <w:rFonts w:ascii="Arial" w:hAnsi="Arial" w:cs="Arial"/>
          <w:sz w:val="20"/>
          <w:szCs w:val="20"/>
        </w:rPr>
        <w:t>:</w:t>
      </w:r>
      <w:r w:rsidR="00A40432">
        <w:rPr>
          <w:rFonts w:ascii="Arial" w:hAnsi="Arial" w:cs="Arial"/>
          <w:sz w:val="20"/>
          <w:szCs w:val="20"/>
        </w:rPr>
        <w:t xml:space="preserve"> </w:t>
      </w:r>
      <w:r w:rsidR="004038D3" w:rsidRPr="00290B24">
        <w:rPr>
          <w:rFonts w:ascii="Arial" w:hAnsi="Arial" w:cs="Arial"/>
          <w:sz w:val="20"/>
          <w:szCs w:val="20"/>
        </w:rPr>
        <w:t xml:space="preserve">minder flexibel en </w:t>
      </w:r>
      <w:r w:rsidR="00A40432">
        <w:rPr>
          <w:rFonts w:ascii="Arial" w:hAnsi="Arial" w:cs="Arial"/>
          <w:sz w:val="20"/>
          <w:szCs w:val="20"/>
        </w:rPr>
        <w:t xml:space="preserve">hoe </w:t>
      </w:r>
      <w:r w:rsidR="004038D3" w:rsidRPr="00290B24">
        <w:rPr>
          <w:rFonts w:ascii="Arial" w:hAnsi="Arial" w:cs="Arial"/>
          <w:sz w:val="20"/>
          <w:szCs w:val="20"/>
        </w:rPr>
        <w:t>oproepen in 2019 gevolg</w:t>
      </w:r>
      <w:r w:rsidR="00A40432">
        <w:rPr>
          <w:rFonts w:ascii="Arial" w:hAnsi="Arial" w:cs="Arial"/>
          <w:sz w:val="20"/>
          <w:szCs w:val="20"/>
        </w:rPr>
        <w:t>en hebben</w:t>
      </w:r>
      <w:r w:rsidR="004038D3" w:rsidRPr="00290B24">
        <w:rPr>
          <w:rFonts w:ascii="Arial" w:hAnsi="Arial" w:cs="Arial"/>
          <w:sz w:val="20"/>
          <w:szCs w:val="20"/>
        </w:rPr>
        <w:t xml:space="preserve"> voor oproepovereenkomsten in 2020</w:t>
      </w:r>
      <w:r w:rsidR="00A40432">
        <w:rPr>
          <w:rFonts w:ascii="Arial" w:hAnsi="Arial" w:cs="Arial"/>
          <w:sz w:val="20"/>
          <w:szCs w:val="20"/>
        </w:rPr>
        <w:t>;</w:t>
      </w:r>
    </w:p>
    <w:p w14:paraId="038395D3" w14:textId="77777777" w:rsidR="004038D3" w:rsidRPr="00290B24" w:rsidRDefault="00A40432" w:rsidP="00290B24">
      <w:pPr>
        <w:pStyle w:val="Lijstalinea"/>
        <w:numPr>
          <w:ilvl w:val="0"/>
          <w:numId w:val="1"/>
        </w:numPr>
        <w:tabs>
          <w:tab w:val="left" w:pos="1985"/>
        </w:tabs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veranderingen voor</w:t>
      </w:r>
      <w:r w:rsidR="004038D3" w:rsidRPr="00290B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38D3" w:rsidRPr="00290B24">
        <w:rPr>
          <w:rFonts w:ascii="Arial" w:hAnsi="Arial" w:cs="Arial"/>
          <w:sz w:val="20"/>
          <w:szCs w:val="20"/>
        </w:rPr>
        <w:t>payroll</w:t>
      </w:r>
      <w:r w:rsidR="000C01DB" w:rsidRPr="00290B24">
        <w:rPr>
          <w:rFonts w:ascii="Arial" w:hAnsi="Arial" w:cs="Arial"/>
          <w:sz w:val="20"/>
          <w:szCs w:val="20"/>
        </w:rPr>
        <w:t>ing</w:t>
      </w:r>
      <w:proofErr w:type="spellEnd"/>
      <w:r>
        <w:rPr>
          <w:rFonts w:ascii="Arial" w:hAnsi="Arial" w:cs="Arial"/>
          <w:sz w:val="20"/>
          <w:szCs w:val="20"/>
        </w:rPr>
        <w:t xml:space="preserve"> en de Personeels-bv.</w:t>
      </w:r>
    </w:p>
    <w:p w14:paraId="6A1762DE" w14:textId="77777777" w:rsidR="00EF55C1" w:rsidRPr="00290B24" w:rsidRDefault="00EF55C1" w:rsidP="00290B24">
      <w:pPr>
        <w:tabs>
          <w:tab w:val="left" w:pos="1985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14:paraId="1E38C6BA" w14:textId="77777777" w:rsidR="00EF55C1" w:rsidRPr="00290B24" w:rsidRDefault="00A40432" w:rsidP="00290B24">
      <w:pPr>
        <w:tabs>
          <w:tab w:val="left" w:pos="1985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Doel</w:t>
      </w:r>
    </w:p>
    <w:p w14:paraId="032C8C84" w14:textId="77777777" w:rsidR="00EF55C1" w:rsidRPr="00290B24" w:rsidRDefault="00A40432" w:rsidP="00290B24">
      <w:pPr>
        <w:tabs>
          <w:tab w:val="left" w:pos="1985"/>
        </w:tabs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deze cursussen ben je</w:t>
      </w:r>
      <w:r w:rsidR="00EF55C1" w:rsidRPr="00290B24">
        <w:rPr>
          <w:rFonts w:ascii="Arial" w:hAnsi="Arial" w:cs="Arial"/>
          <w:sz w:val="20"/>
          <w:szCs w:val="20"/>
        </w:rPr>
        <w:t xml:space="preserve"> in staat om voor </w:t>
      </w:r>
      <w:r>
        <w:rPr>
          <w:rFonts w:ascii="Arial" w:hAnsi="Arial" w:cs="Arial"/>
          <w:sz w:val="20"/>
          <w:szCs w:val="20"/>
        </w:rPr>
        <w:t>jo</w:t>
      </w:r>
      <w:r w:rsidR="00EF55C1" w:rsidRPr="00290B24">
        <w:rPr>
          <w:rFonts w:ascii="Arial" w:hAnsi="Arial" w:cs="Arial"/>
          <w:sz w:val="20"/>
          <w:szCs w:val="20"/>
        </w:rPr>
        <w:t xml:space="preserve">uw klanten te anticiperen op de nieuwe regels en hier </w:t>
      </w:r>
      <w:r>
        <w:rPr>
          <w:rFonts w:ascii="Arial" w:hAnsi="Arial" w:cs="Arial"/>
          <w:sz w:val="20"/>
          <w:szCs w:val="20"/>
        </w:rPr>
        <w:t>straks</w:t>
      </w:r>
      <w:r w:rsidR="00EF55C1" w:rsidRPr="00290B24">
        <w:rPr>
          <w:rFonts w:ascii="Arial" w:hAnsi="Arial" w:cs="Arial"/>
          <w:sz w:val="20"/>
          <w:szCs w:val="20"/>
        </w:rPr>
        <w:t xml:space="preserve"> over te adviseren.  </w:t>
      </w:r>
    </w:p>
    <w:p w14:paraId="5F17473E" w14:textId="77777777" w:rsidR="00EF55C1" w:rsidRPr="00290B24" w:rsidRDefault="00EF55C1" w:rsidP="00290B24">
      <w:pPr>
        <w:tabs>
          <w:tab w:val="left" w:pos="1985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B150492" w14:textId="77777777" w:rsidR="00EF55C1" w:rsidRPr="00290B24" w:rsidRDefault="00A40432" w:rsidP="00290B24">
      <w:pPr>
        <w:tabs>
          <w:tab w:val="left" w:pos="1985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Doelgroep</w:t>
      </w:r>
    </w:p>
    <w:p w14:paraId="105D26DD" w14:textId="77777777" w:rsidR="00EF55C1" w:rsidRPr="00290B24" w:rsidRDefault="003B3C3A" w:rsidP="00290B24">
      <w:pPr>
        <w:tabs>
          <w:tab w:val="left" w:pos="1985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290B24">
        <w:rPr>
          <w:rFonts w:ascii="Arial" w:hAnsi="Arial" w:cs="Arial"/>
          <w:sz w:val="20"/>
          <w:szCs w:val="20"/>
        </w:rPr>
        <w:t>Voor iedereen toegankelijk: a</w:t>
      </w:r>
      <w:r w:rsidR="004038D3" w:rsidRPr="00290B24">
        <w:rPr>
          <w:rFonts w:ascii="Arial" w:hAnsi="Arial" w:cs="Arial"/>
          <w:sz w:val="20"/>
          <w:szCs w:val="20"/>
        </w:rPr>
        <w:t xml:space="preserve">ccountants, medewerkers </w:t>
      </w:r>
      <w:r w:rsidRPr="00290B24">
        <w:rPr>
          <w:rFonts w:ascii="Arial" w:hAnsi="Arial" w:cs="Arial"/>
          <w:sz w:val="20"/>
          <w:szCs w:val="20"/>
        </w:rPr>
        <w:t>l</w:t>
      </w:r>
      <w:r w:rsidR="004038D3" w:rsidRPr="00290B24">
        <w:rPr>
          <w:rFonts w:ascii="Arial" w:hAnsi="Arial" w:cs="Arial"/>
          <w:sz w:val="20"/>
          <w:szCs w:val="20"/>
        </w:rPr>
        <w:t>oonadministratie</w:t>
      </w:r>
      <w:r w:rsidRPr="00290B24">
        <w:rPr>
          <w:rFonts w:ascii="Arial" w:hAnsi="Arial" w:cs="Arial"/>
          <w:sz w:val="20"/>
          <w:szCs w:val="20"/>
        </w:rPr>
        <w:t xml:space="preserve"> en iedereen die met arbeidsrecht in aanraking komt. </w:t>
      </w:r>
    </w:p>
    <w:p w14:paraId="60A8AD3F" w14:textId="77777777" w:rsidR="00C653EA" w:rsidRPr="00290B24" w:rsidRDefault="00C653EA" w:rsidP="00290B24">
      <w:pPr>
        <w:tabs>
          <w:tab w:val="left" w:pos="1985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14:paraId="420B363C" w14:textId="77777777" w:rsidR="00C653EA" w:rsidRPr="00290B24" w:rsidRDefault="00C653EA" w:rsidP="00290B24">
      <w:pPr>
        <w:tabs>
          <w:tab w:val="left" w:pos="1985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290B24">
        <w:rPr>
          <w:rFonts w:ascii="Arial" w:hAnsi="Arial" w:cs="Arial"/>
          <w:b/>
          <w:sz w:val="20"/>
          <w:szCs w:val="20"/>
        </w:rPr>
        <w:t>Duur bijeenkomst</w:t>
      </w:r>
    </w:p>
    <w:p w14:paraId="432C684C" w14:textId="77777777" w:rsidR="00C653EA" w:rsidRPr="00290B24" w:rsidRDefault="00C653EA" w:rsidP="00290B24">
      <w:pPr>
        <w:tabs>
          <w:tab w:val="left" w:pos="1985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290B24">
        <w:rPr>
          <w:rFonts w:ascii="Arial" w:hAnsi="Arial" w:cs="Arial"/>
          <w:sz w:val="20"/>
          <w:szCs w:val="20"/>
        </w:rPr>
        <w:t>3 uur</w:t>
      </w:r>
    </w:p>
    <w:p w14:paraId="19AA16E9" w14:textId="77777777" w:rsidR="00EF55C1" w:rsidRPr="00290B24" w:rsidRDefault="00EF55C1" w:rsidP="00290B24">
      <w:pPr>
        <w:tabs>
          <w:tab w:val="left" w:pos="1985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14:paraId="2D3DA051" w14:textId="77777777" w:rsidR="00EF55C1" w:rsidRPr="00290B24" w:rsidRDefault="00A40432" w:rsidP="00290B24">
      <w:pPr>
        <w:tabs>
          <w:tab w:val="left" w:pos="1985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Trainer</w:t>
      </w:r>
    </w:p>
    <w:p w14:paraId="303C1BB1" w14:textId="77777777" w:rsidR="00EF55C1" w:rsidRPr="00290B24" w:rsidRDefault="00054669" w:rsidP="00290B24">
      <w:pPr>
        <w:tabs>
          <w:tab w:val="left" w:pos="1985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290B24">
        <w:rPr>
          <w:rFonts w:ascii="Arial" w:hAnsi="Arial" w:cs="Arial"/>
          <w:sz w:val="20"/>
          <w:szCs w:val="20"/>
        </w:rPr>
        <w:t xml:space="preserve">mr. </w:t>
      </w:r>
      <w:r w:rsidR="004038D3" w:rsidRPr="00290B24">
        <w:rPr>
          <w:rFonts w:ascii="Arial" w:hAnsi="Arial" w:cs="Arial"/>
          <w:sz w:val="20"/>
          <w:szCs w:val="20"/>
        </w:rPr>
        <w:t>Richard Lukken</w:t>
      </w:r>
    </w:p>
    <w:p w14:paraId="0CFF2E18" w14:textId="77777777" w:rsidR="00EF55C1" w:rsidRPr="004038D3" w:rsidRDefault="00EF55C1" w:rsidP="00290B24">
      <w:pPr>
        <w:tabs>
          <w:tab w:val="left" w:pos="1985"/>
        </w:tabs>
        <w:spacing w:after="0" w:line="276" w:lineRule="auto"/>
      </w:pPr>
    </w:p>
    <w:p w14:paraId="34980B90" w14:textId="28EEEAFC" w:rsidR="00290B24" w:rsidRDefault="00290B24">
      <w:pPr>
        <w:tabs>
          <w:tab w:val="left" w:pos="1985"/>
        </w:tabs>
        <w:spacing w:after="0" w:line="276" w:lineRule="auto"/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0"/>
      </w:tblGrid>
      <w:tr w:rsidR="0061527E" w:rsidRPr="004B7B22" w14:paraId="3441FE23" w14:textId="77777777" w:rsidTr="00134B31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2C73" w14:textId="77777777" w:rsidR="0061527E" w:rsidRPr="004B7B22" w:rsidRDefault="0061527E" w:rsidP="00134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B7B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Programma 15.30 - 19.00 uur</w:t>
            </w:r>
          </w:p>
        </w:tc>
      </w:tr>
      <w:tr w:rsidR="0061527E" w:rsidRPr="004B7B22" w14:paraId="60147C5B" w14:textId="77777777" w:rsidTr="00134B31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4DB1" w14:textId="77777777" w:rsidR="0061527E" w:rsidRPr="004B7B22" w:rsidRDefault="0061527E" w:rsidP="00134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B7B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15.00: Ontvangst</w:t>
            </w:r>
          </w:p>
        </w:tc>
      </w:tr>
      <w:tr w:rsidR="0061527E" w:rsidRPr="004B7B22" w14:paraId="76C086C0" w14:textId="77777777" w:rsidTr="00134B31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8EF8" w14:textId="77777777" w:rsidR="0061527E" w:rsidRPr="004B7B22" w:rsidRDefault="0061527E" w:rsidP="00134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B7B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15.30: Aanvang bijeenkomst met koffie/thee</w:t>
            </w:r>
          </w:p>
        </w:tc>
      </w:tr>
      <w:tr w:rsidR="0061527E" w:rsidRPr="004B7B22" w14:paraId="0299F8AC" w14:textId="77777777" w:rsidTr="00134B31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E589A" w14:textId="77777777" w:rsidR="0061527E" w:rsidRPr="004B7B22" w:rsidRDefault="0061527E" w:rsidP="00134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B7B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17.00: Luxe belegde broodjes (2 p.p.) + warme snack + melk, karnemelk en jus d'orange</w:t>
            </w:r>
          </w:p>
        </w:tc>
      </w:tr>
      <w:tr w:rsidR="0061527E" w:rsidRPr="004B7B22" w14:paraId="6A969923" w14:textId="77777777" w:rsidTr="00134B31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58119" w14:textId="77777777" w:rsidR="0061527E" w:rsidRPr="004B7B22" w:rsidRDefault="0061527E" w:rsidP="00134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B7B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17.30: Vervolg bijeenkomst. Verversen koffie en thee</w:t>
            </w:r>
          </w:p>
        </w:tc>
      </w:tr>
      <w:tr w:rsidR="0061527E" w:rsidRPr="004B7B22" w14:paraId="2AD34015" w14:textId="77777777" w:rsidTr="00134B31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DCAA1" w14:textId="77777777" w:rsidR="0061527E" w:rsidRPr="004B7B22" w:rsidRDefault="0061527E" w:rsidP="00134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B7B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19.00: Einde bijeenkomst</w:t>
            </w:r>
          </w:p>
        </w:tc>
      </w:tr>
    </w:tbl>
    <w:p w14:paraId="70B99E56" w14:textId="77777777" w:rsidR="0061527E" w:rsidRPr="004038D3" w:rsidRDefault="0061527E">
      <w:pPr>
        <w:tabs>
          <w:tab w:val="left" w:pos="1985"/>
        </w:tabs>
        <w:spacing w:after="0" w:line="276" w:lineRule="auto"/>
      </w:pPr>
      <w:bookmarkStart w:id="0" w:name="_GoBack"/>
      <w:bookmarkEnd w:id="0"/>
    </w:p>
    <w:sectPr w:rsidR="0061527E" w:rsidRPr="00403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7922E" w14:textId="77777777" w:rsidR="00A40432" w:rsidRDefault="00A40432" w:rsidP="00A40432">
      <w:pPr>
        <w:spacing w:after="0" w:line="240" w:lineRule="auto"/>
      </w:pPr>
      <w:r>
        <w:separator/>
      </w:r>
    </w:p>
  </w:endnote>
  <w:endnote w:type="continuationSeparator" w:id="0">
    <w:p w14:paraId="45F6C770" w14:textId="77777777" w:rsidR="00A40432" w:rsidRDefault="00A40432" w:rsidP="00A4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7677F" w14:textId="77777777" w:rsidR="00A40432" w:rsidRDefault="00A40432" w:rsidP="00A40432">
      <w:pPr>
        <w:spacing w:after="0" w:line="240" w:lineRule="auto"/>
      </w:pPr>
      <w:r>
        <w:separator/>
      </w:r>
    </w:p>
  </w:footnote>
  <w:footnote w:type="continuationSeparator" w:id="0">
    <w:p w14:paraId="414B76A8" w14:textId="77777777" w:rsidR="00A40432" w:rsidRDefault="00A40432" w:rsidP="00A40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28B6"/>
    <w:multiLevelType w:val="hybridMultilevel"/>
    <w:tmpl w:val="BEDA2694"/>
    <w:lvl w:ilvl="0" w:tplc="CAF0163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C1"/>
    <w:rsid w:val="00054669"/>
    <w:rsid w:val="000C01DB"/>
    <w:rsid w:val="0018572E"/>
    <w:rsid w:val="00187930"/>
    <w:rsid w:val="002743C0"/>
    <w:rsid w:val="00290B24"/>
    <w:rsid w:val="002F3FAE"/>
    <w:rsid w:val="003B3C3A"/>
    <w:rsid w:val="00401BF9"/>
    <w:rsid w:val="004038D3"/>
    <w:rsid w:val="0061527E"/>
    <w:rsid w:val="008F1139"/>
    <w:rsid w:val="009A6F8C"/>
    <w:rsid w:val="00A40432"/>
    <w:rsid w:val="00BD6CCF"/>
    <w:rsid w:val="00C26CF8"/>
    <w:rsid w:val="00C653EA"/>
    <w:rsid w:val="00D74E48"/>
    <w:rsid w:val="00E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D6D1C4"/>
  <w15:chartTrackingRefBased/>
  <w15:docId w15:val="{D78D12CF-4617-4617-9DC9-0FCBBB4B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55C1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Lukken | Fiscount</dc:creator>
  <cp:keywords/>
  <dc:description/>
  <cp:lastModifiedBy>Renate Hageman | Fiscount</cp:lastModifiedBy>
  <cp:revision>4</cp:revision>
  <dcterms:created xsi:type="dcterms:W3CDTF">2018-11-14T09:45:00Z</dcterms:created>
  <dcterms:modified xsi:type="dcterms:W3CDTF">2019-01-14T09:34:00Z</dcterms:modified>
</cp:coreProperties>
</file>